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1258E" w:rsidRPr="002162C5" w:rsidRDefault="00E1258E">
      <w:pPr>
        <w:rPr>
          <w:color w:val="BFBFBF" w:themeColor="background1" w:themeShade="BF"/>
          <w:lang w:val="es-ES"/>
        </w:rPr>
      </w:pPr>
    </w:p>
    <w:p w:rsidR="002B00FD" w:rsidRPr="002162C5" w:rsidRDefault="002B00FD">
      <w:pPr>
        <w:rPr>
          <w:color w:val="BFBFBF" w:themeColor="background1" w:themeShade="BF"/>
          <w:lang w:val="es-ES"/>
        </w:rPr>
      </w:pPr>
    </w:p>
    <w:p w:rsidR="002B00FD" w:rsidRPr="002162C5" w:rsidRDefault="00E51F08" w:rsidP="002162C5">
      <w:pPr>
        <w:shd w:val="clear" w:color="auto" w:fill="000000" w:themeFill="text1"/>
        <w:jc w:val="center"/>
        <w:rPr>
          <w:color w:val="BFBFBF" w:themeColor="background1" w:themeShade="BF"/>
          <w:sz w:val="44"/>
          <w:szCs w:val="44"/>
          <w:lang w:val="es-ES"/>
        </w:rPr>
      </w:pPr>
      <w:r>
        <w:rPr>
          <w:color w:val="BFBFBF" w:themeColor="background1" w:themeShade="BF"/>
          <w:sz w:val="44"/>
          <w:szCs w:val="44"/>
          <w:lang w:val="es-ES"/>
        </w:rPr>
        <w:t>ASTROCOP</w:t>
      </w:r>
    </w:p>
    <w:p w:rsidR="00902A6D" w:rsidRDefault="00902A6D" w:rsidP="00902A6D">
      <w:pPr>
        <w:shd w:val="clear" w:color="auto" w:fill="000000" w:themeFill="text1"/>
        <w:jc w:val="both"/>
        <w:rPr>
          <w:color w:val="BFBFBF" w:themeColor="background1" w:themeShade="BF"/>
          <w:sz w:val="28"/>
          <w:szCs w:val="28"/>
          <w:lang w:val="es-ES"/>
        </w:rPr>
      </w:pPr>
      <w:r>
        <w:rPr>
          <w:color w:val="BFBFBF" w:themeColor="background1" w:themeShade="BF"/>
          <w:sz w:val="28"/>
          <w:szCs w:val="28"/>
          <w:lang w:val="es-ES"/>
        </w:rPr>
        <w:t>Historia: Policía espacial decían, verás mundo decían y así es como has acabado en la Patrulla de rescate gatuna. Tendrás que recorrer el espacio en busca de esos gatos perdidos que nadie ha podido recuperar y darles al fin la vida que se merecen.</w:t>
      </w:r>
    </w:p>
    <w:p w:rsidR="00E51F08" w:rsidRPr="002162C5" w:rsidRDefault="002B00FD" w:rsidP="00E51F08">
      <w:pPr>
        <w:shd w:val="clear" w:color="auto" w:fill="000000" w:themeFill="text1"/>
        <w:jc w:val="both"/>
        <w:rPr>
          <w:color w:val="BFBFBF" w:themeColor="background1" w:themeShade="BF"/>
          <w:sz w:val="28"/>
          <w:szCs w:val="28"/>
          <w:lang w:val="es-ES"/>
        </w:rPr>
      </w:pPr>
      <w:r w:rsidRPr="002162C5">
        <w:rPr>
          <w:color w:val="BFBFBF" w:themeColor="background1" w:themeShade="BF"/>
          <w:sz w:val="28"/>
          <w:szCs w:val="28"/>
          <w:lang w:val="es-ES"/>
        </w:rPr>
        <w:t xml:space="preserve">Objetivo del juego: </w:t>
      </w:r>
      <w:r w:rsidR="00E51F08">
        <w:rPr>
          <w:color w:val="BFBFBF" w:themeColor="background1" w:themeShade="BF"/>
          <w:sz w:val="28"/>
          <w:szCs w:val="28"/>
          <w:lang w:val="es-ES"/>
        </w:rPr>
        <w:t>Busca al gatito en cada nivel y consigue el diskette con la información espac</w:t>
      </w:r>
      <w:r w:rsidR="000F79CF">
        <w:rPr>
          <w:color w:val="BFBFBF" w:themeColor="background1" w:themeShade="BF"/>
          <w:sz w:val="28"/>
          <w:szCs w:val="28"/>
          <w:lang w:val="es-ES"/>
        </w:rPr>
        <w:t>io/temporal del siguient</w:t>
      </w:r>
      <w:r w:rsidR="00902A6D">
        <w:rPr>
          <w:color w:val="BFBFBF" w:themeColor="background1" w:themeShade="BF"/>
          <w:sz w:val="28"/>
          <w:szCs w:val="28"/>
          <w:lang w:val="es-ES"/>
        </w:rPr>
        <w:t>e gatito. Rescátalos a todos !</w:t>
      </w:r>
    </w:p>
    <w:p w:rsidR="002B00FD" w:rsidRPr="002162C5" w:rsidRDefault="00EB239E" w:rsidP="000F79CF">
      <w:pPr>
        <w:jc w:val="center"/>
        <w:rPr>
          <w:color w:val="BFBFBF" w:themeColor="background1" w:themeShade="BF"/>
          <w:sz w:val="28"/>
          <w:szCs w:val="28"/>
          <w:lang w:val="es-ES"/>
        </w:rPr>
      </w:pPr>
      <w:r>
        <w:rPr>
          <w:noProof/>
          <w:color w:val="FFFFFF" w:themeColor="background1"/>
          <w:sz w:val="28"/>
          <w:szCs w:val="28"/>
          <w:lang w:eastAsia="es-ES_tradnl"/>
        </w:rPr>
        <w:drawing>
          <wp:inline distT="0" distB="0" distL="0" distR="0">
            <wp:extent cx="3877765" cy="2981739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135" cy="298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FD" w:rsidRPr="002162C5" w:rsidRDefault="002B00FD" w:rsidP="002B00FD">
      <w:pPr>
        <w:jc w:val="both"/>
        <w:rPr>
          <w:color w:val="BFBFBF" w:themeColor="background1" w:themeShade="BF"/>
          <w:sz w:val="28"/>
          <w:szCs w:val="28"/>
          <w:lang w:val="es-ES"/>
        </w:rPr>
      </w:pPr>
    </w:p>
    <w:p w:rsidR="002B00FD" w:rsidRPr="002162C5" w:rsidRDefault="002B00FD" w:rsidP="002B00FD">
      <w:pPr>
        <w:jc w:val="both"/>
        <w:rPr>
          <w:color w:val="BFBFBF" w:themeColor="background1" w:themeShade="BF"/>
          <w:sz w:val="28"/>
          <w:szCs w:val="28"/>
          <w:lang w:val="es-ES"/>
        </w:rPr>
      </w:pPr>
      <w:r w:rsidRPr="002162C5">
        <w:rPr>
          <w:color w:val="BFBFBF" w:themeColor="background1" w:themeShade="BF"/>
          <w:sz w:val="28"/>
          <w:szCs w:val="28"/>
          <w:lang w:val="es-ES"/>
        </w:rPr>
        <w:t xml:space="preserve">Controles: Teclado, </w:t>
      </w:r>
      <w:proofErr w:type="spellStart"/>
      <w:r w:rsidRPr="002162C5">
        <w:rPr>
          <w:color w:val="BFBFBF" w:themeColor="background1" w:themeShade="BF"/>
          <w:sz w:val="28"/>
          <w:szCs w:val="28"/>
          <w:lang w:val="es-ES"/>
        </w:rPr>
        <w:t>Kempston</w:t>
      </w:r>
      <w:proofErr w:type="spellEnd"/>
      <w:r w:rsidRPr="002162C5">
        <w:rPr>
          <w:color w:val="BFBFBF" w:themeColor="background1" w:themeShade="BF"/>
          <w:sz w:val="28"/>
          <w:szCs w:val="28"/>
          <w:lang w:val="es-ES"/>
        </w:rPr>
        <w:t xml:space="preserve"> y Joystick</w:t>
      </w:r>
    </w:p>
    <w:p w:rsidR="002B00FD" w:rsidRPr="002162C5" w:rsidRDefault="002B00FD" w:rsidP="002B00FD">
      <w:pPr>
        <w:jc w:val="both"/>
        <w:rPr>
          <w:color w:val="BFBFBF" w:themeColor="background1" w:themeShade="BF"/>
          <w:sz w:val="28"/>
          <w:szCs w:val="28"/>
          <w:lang w:val="es-ES"/>
        </w:rPr>
      </w:pPr>
      <w:r w:rsidRPr="002162C5">
        <w:rPr>
          <w:color w:val="BFBFBF" w:themeColor="background1" w:themeShade="BF"/>
          <w:sz w:val="28"/>
          <w:szCs w:val="28"/>
          <w:lang w:val="es-ES"/>
        </w:rPr>
        <w:t xml:space="preserve">Teclado: O – Izquierda, P – Derecha, Espacio – </w:t>
      </w:r>
      <w:r w:rsidR="000F79CF">
        <w:rPr>
          <w:color w:val="BFBFBF" w:themeColor="background1" w:themeShade="BF"/>
          <w:sz w:val="28"/>
          <w:szCs w:val="28"/>
          <w:lang w:val="es-ES"/>
        </w:rPr>
        <w:t>Salto</w:t>
      </w:r>
    </w:p>
    <w:p w:rsidR="002B00FD" w:rsidRPr="002162C5" w:rsidRDefault="002B00FD" w:rsidP="002B00FD">
      <w:pPr>
        <w:jc w:val="both"/>
        <w:rPr>
          <w:color w:val="BFBFBF" w:themeColor="background1" w:themeShade="BF"/>
          <w:sz w:val="28"/>
          <w:szCs w:val="28"/>
          <w:lang w:val="en-US"/>
        </w:rPr>
      </w:pPr>
      <w:proofErr w:type="spellStart"/>
      <w:r w:rsidRPr="002162C5">
        <w:rPr>
          <w:color w:val="BFBFBF" w:themeColor="background1" w:themeShade="BF"/>
          <w:sz w:val="28"/>
          <w:szCs w:val="28"/>
          <w:lang w:val="en-US"/>
        </w:rPr>
        <w:t>Copyguay</w:t>
      </w:r>
      <w:proofErr w:type="spellEnd"/>
      <w:r w:rsidRPr="002162C5">
        <w:rPr>
          <w:color w:val="BFBFBF" w:themeColor="background1" w:themeShade="BF"/>
          <w:sz w:val="28"/>
          <w:szCs w:val="28"/>
          <w:lang w:val="en-US"/>
        </w:rPr>
        <w:t xml:space="preserve">: </w:t>
      </w:r>
      <w:proofErr w:type="spellStart"/>
      <w:r w:rsidRPr="002162C5">
        <w:rPr>
          <w:color w:val="BFBFBF" w:themeColor="background1" w:themeShade="BF"/>
          <w:sz w:val="28"/>
          <w:szCs w:val="28"/>
          <w:lang w:val="en-US"/>
        </w:rPr>
        <w:t>Mananuk</w:t>
      </w:r>
      <w:proofErr w:type="spellEnd"/>
      <w:r w:rsidRPr="002162C5">
        <w:rPr>
          <w:color w:val="BFBFBF" w:themeColor="background1" w:themeShade="BF"/>
          <w:sz w:val="28"/>
          <w:szCs w:val="28"/>
          <w:lang w:val="en-US"/>
        </w:rPr>
        <w:t xml:space="preserve"> ’20 </w:t>
      </w:r>
    </w:p>
    <w:p w:rsidR="002162C5" w:rsidRDefault="002B00FD" w:rsidP="002B00FD">
      <w:pPr>
        <w:jc w:val="both"/>
        <w:rPr>
          <w:color w:val="BFBFBF" w:themeColor="background1" w:themeShade="BF"/>
          <w:sz w:val="28"/>
          <w:szCs w:val="28"/>
          <w:lang w:val="en-US"/>
        </w:rPr>
      </w:pPr>
      <w:proofErr w:type="spellStart"/>
      <w:r w:rsidRPr="002162C5">
        <w:rPr>
          <w:color w:val="BFBFBF" w:themeColor="background1" w:themeShade="BF"/>
          <w:sz w:val="28"/>
          <w:szCs w:val="28"/>
          <w:lang w:val="en-US"/>
        </w:rPr>
        <w:t>Creado</w:t>
      </w:r>
      <w:proofErr w:type="spellEnd"/>
      <w:r w:rsidRPr="002162C5">
        <w:rPr>
          <w:color w:val="BFBFBF" w:themeColor="background1" w:themeShade="BF"/>
          <w:sz w:val="28"/>
          <w:szCs w:val="28"/>
          <w:lang w:val="en-US"/>
        </w:rPr>
        <w:t xml:space="preserve"> con The </w:t>
      </w:r>
      <w:proofErr w:type="spellStart"/>
      <w:r w:rsidRPr="002162C5">
        <w:rPr>
          <w:color w:val="BFBFBF" w:themeColor="background1" w:themeShade="BF"/>
          <w:sz w:val="28"/>
          <w:szCs w:val="28"/>
          <w:lang w:val="en-US"/>
        </w:rPr>
        <w:t>Mojon</w:t>
      </w:r>
      <w:proofErr w:type="spellEnd"/>
      <w:r w:rsidRPr="002162C5">
        <w:rPr>
          <w:color w:val="BFBFBF" w:themeColor="background1" w:themeShade="BF"/>
          <w:sz w:val="28"/>
          <w:szCs w:val="28"/>
          <w:lang w:val="en-US"/>
        </w:rPr>
        <w:t xml:space="preserve"> Twins </w:t>
      </w:r>
      <w:proofErr w:type="spellStart"/>
      <w:r w:rsidRPr="002162C5">
        <w:rPr>
          <w:color w:val="BFBFBF" w:themeColor="background1" w:themeShade="BF"/>
          <w:sz w:val="28"/>
          <w:szCs w:val="28"/>
          <w:lang w:val="en-US"/>
        </w:rPr>
        <w:t>Churrera</w:t>
      </w:r>
      <w:proofErr w:type="spellEnd"/>
      <w:r w:rsidRPr="002162C5">
        <w:rPr>
          <w:color w:val="BFBFBF" w:themeColor="background1" w:themeShade="BF"/>
          <w:sz w:val="28"/>
          <w:szCs w:val="28"/>
          <w:lang w:val="en-US"/>
        </w:rPr>
        <w:t xml:space="preserve"> </w:t>
      </w:r>
      <w:r w:rsidR="009024FC">
        <w:rPr>
          <w:color w:val="BFBFBF" w:themeColor="background1" w:themeShade="BF"/>
          <w:sz w:val="28"/>
          <w:szCs w:val="28"/>
          <w:lang w:val="en-US"/>
        </w:rPr>
        <w:t>MK1</w:t>
      </w:r>
      <w:bookmarkStart w:id="0" w:name="_GoBack"/>
      <w:bookmarkEnd w:id="0"/>
    </w:p>
    <w:p w:rsidR="000F79CF" w:rsidRDefault="000F79CF" w:rsidP="002B00FD">
      <w:pPr>
        <w:jc w:val="both"/>
        <w:rPr>
          <w:color w:val="BFBFBF" w:themeColor="background1" w:themeShade="BF"/>
          <w:sz w:val="28"/>
          <w:szCs w:val="28"/>
          <w:lang w:val="en-US"/>
        </w:rPr>
      </w:pPr>
    </w:p>
    <w:p w:rsidR="000F79CF" w:rsidRDefault="000F79CF" w:rsidP="002B00FD">
      <w:pPr>
        <w:jc w:val="both"/>
        <w:rPr>
          <w:color w:val="BFBFBF" w:themeColor="background1" w:themeShade="BF"/>
          <w:sz w:val="28"/>
          <w:szCs w:val="28"/>
          <w:lang w:val="en-US"/>
        </w:rPr>
      </w:pPr>
    </w:p>
    <w:p w:rsidR="000F79CF" w:rsidRDefault="000F79CF" w:rsidP="002B00FD">
      <w:pPr>
        <w:jc w:val="both"/>
        <w:rPr>
          <w:color w:val="BFBFBF" w:themeColor="background1" w:themeShade="BF"/>
          <w:sz w:val="28"/>
          <w:szCs w:val="28"/>
          <w:lang w:val="en-US"/>
        </w:rPr>
      </w:pPr>
    </w:p>
    <w:p w:rsidR="000F79CF" w:rsidRDefault="000F79CF" w:rsidP="000F79CF">
      <w:pPr>
        <w:jc w:val="center"/>
        <w:rPr>
          <w:color w:val="BFBFBF" w:themeColor="background1" w:themeShade="BF"/>
          <w:sz w:val="28"/>
          <w:szCs w:val="28"/>
          <w:lang w:val="en-US"/>
        </w:rPr>
      </w:pPr>
      <w:r>
        <w:rPr>
          <w:noProof/>
          <w:color w:val="FFFFFF" w:themeColor="background1"/>
          <w:sz w:val="28"/>
          <w:szCs w:val="28"/>
          <w:lang w:eastAsia="es-ES_tradnl"/>
        </w:rPr>
        <w:drawing>
          <wp:inline distT="0" distB="0" distL="0" distR="0">
            <wp:extent cx="3453796" cy="2655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830" cy="265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C5" w:rsidRDefault="002162C5" w:rsidP="002162C5">
      <w:pPr>
        <w:jc w:val="center"/>
        <w:rPr>
          <w:color w:val="BFBFBF" w:themeColor="background1" w:themeShade="BF"/>
          <w:sz w:val="28"/>
          <w:szCs w:val="28"/>
          <w:lang w:val="en-US"/>
        </w:rPr>
      </w:pPr>
    </w:p>
    <w:p w:rsidR="00574A28" w:rsidRDefault="00574A28" w:rsidP="002162C5">
      <w:pPr>
        <w:jc w:val="center"/>
        <w:rPr>
          <w:noProof/>
          <w:color w:val="BFBFBF" w:themeColor="background1" w:themeShade="BF"/>
          <w:sz w:val="28"/>
          <w:szCs w:val="28"/>
          <w:lang w:eastAsia="es-ES_tradnl"/>
        </w:rPr>
      </w:pPr>
    </w:p>
    <w:p w:rsidR="00A428DA" w:rsidRPr="002162C5" w:rsidRDefault="00574A28" w:rsidP="002162C5">
      <w:pPr>
        <w:jc w:val="center"/>
        <w:rPr>
          <w:color w:val="BFBFBF" w:themeColor="background1" w:themeShade="BF"/>
          <w:sz w:val="28"/>
          <w:szCs w:val="28"/>
          <w:lang w:val="en-US"/>
        </w:rPr>
      </w:pPr>
      <w:r>
        <w:rPr>
          <w:noProof/>
          <w:color w:val="BFBFBF" w:themeColor="background1" w:themeShade="BF"/>
          <w:sz w:val="28"/>
          <w:szCs w:val="28"/>
          <w:lang w:eastAsia="es-ES_tradnl"/>
        </w:rPr>
        <w:drawing>
          <wp:inline distT="0" distB="0" distL="0" distR="0">
            <wp:extent cx="3490623" cy="436050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ocopZ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787" cy="437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FD" w:rsidRPr="002B00FD" w:rsidRDefault="002B00FD" w:rsidP="00F97E43">
      <w:pPr>
        <w:rPr>
          <w:sz w:val="28"/>
          <w:szCs w:val="28"/>
          <w:lang w:val="en-US"/>
        </w:rPr>
      </w:pPr>
    </w:p>
    <w:sectPr w:rsidR="002B00FD" w:rsidRPr="002B0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FD"/>
    <w:rsid w:val="000F79CF"/>
    <w:rsid w:val="00174143"/>
    <w:rsid w:val="002162C5"/>
    <w:rsid w:val="002B00FD"/>
    <w:rsid w:val="00574A28"/>
    <w:rsid w:val="009024FC"/>
    <w:rsid w:val="00902A6D"/>
    <w:rsid w:val="00A428DA"/>
    <w:rsid w:val="00E1258E"/>
    <w:rsid w:val="00E51F08"/>
    <w:rsid w:val="00EB239E"/>
    <w:rsid w:val="00F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Mananuk</dc:creator>
  <cp:lastModifiedBy>Mananuk</cp:lastModifiedBy>
  <cp:revision>6</cp:revision>
  <dcterms:created xsi:type="dcterms:W3CDTF">2020-08-09T19:13:00Z</dcterms:created>
  <dcterms:modified xsi:type="dcterms:W3CDTF">2020-08-12T18:11:00Z</dcterms:modified>
</cp:coreProperties>
</file>